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86C6" w14:textId="367ECDCF" w:rsidR="0077394C" w:rsidRPr="00864EA0" w:rsidRDefault="00FC5AF4" w:rsidP="0033407F">
      <w:pPr>
        <w:pStyle w:val="Heading1"/>
        <w:jc w:val="center"/>
        <w:rPr>
          <w:rFonts w:ascii="Lato" w:hAnsi="Lato" w:cstheme="minorHAnsi"/>
        </w:rPr>
      </w:pPr>
      <w:r w:rsidRPr="00864EA0">
        <w:rPr>
          <w:rFonts w:ascii="Lato" w:hAnsi="Lato" w:cstheme="minorHAnsi"/>
        </w:rPr>
        <w:t>THE CITY OF MARSHALL</w:t>
      </w:r>
    </w:p>
    <w:p w14:paraId="07523A11" w14:textId="77777777" w:rsidR="00967F9B" w:rsidRPr="00864EA0" w:rsidRDefault="0077394C" w:rsidP="0033407F">
      <w:pPr>
        <w:jc w:val="center"/>
        <w:rPr>
          <w:rFonts w:ascii="Lato" w:hAnsi="Lato" w:cstheme="minorHAnsi"/>
          <w:b/>
          <w:bCs/>
        </w:rPr>
      </w:pPr>
      <w:r w:rsidRPr="00864EA0">
        <w:rPr>
          <w:rFonts w:ascii="Lato" w:hAnsi="Lato" w:cstheme="minorHAnsi"/>
          <w:b/>
          <w:bCs/>
        </w:rPr>
        <w:t xml:space="preserve">NOTICE OF </w:t>
      </w:r>
      <w:r w:rsidR="00B4308C" w:rsidRPr="00864EA0">
        <w:rPr>
          <w:rFonts w:ascii="Lato" w:hAnsi="Lato" w:cstheme="minorHAnsi"/>
          <w:b/>
          <w:bCs/>
        </w:rPr>
        <w:t xml:space="preserve">CLOSEOUT </w:t>
      </w:r>
      <w:r w:rsidR="00967F9B" w:rsidRPr="00864EA0">
        <w:rPr>
          <w:rFonts w:ascii="Lato" w:hAnsi="Lato" w:cstheme="minorHAnsi"/>
          <w:b/>
          <w:bCs/>
        </w:rPr>
        <w:t>PUBLIC HEARING</w:t>
      </w:r>
    </w:p>
    <w:p w14:paraId="788A535F" w14:textId="0594ABB5" w:rsidR="0077394C" w:rsidRPr="00864EA0" w:rsidRDefault="0077394C" w:rsidP="0033407F">
      <w:pPr>
        <w:jc w:val="center"/>
        <w:rPr>
          <w:rFonts w:ascii="Lato" w:hAnsi="Lato" w:cstheme="minorHAnsi"/>
          <w:b/>
          <w:bCs/>
        </w:rPr>
      </w:pPr>
      <w:r w:rsidRPr="00864EA0">
        <w:rPr>
          <w:rFonts w:ascii="Lato" w:hAnsi="Lato" w:cstheme="minorHAnsi"/>
          <w:b/>
          <w:bCs/>
        </w:rPr>
        <w:t xml:space="preserve">FOR MICHIGAN COMMUNITY DEVELOPMENT BLOCK GRANT (CDBG) FUNDING FOR </w:t>
      </w:r>
      <w:r w:rsidR="00FC5AF4" w:rsidRPr="00864EA0">
        <w:rPr>
          <w:rFonts w:ascii="Lato" w:hAnsi="Lato" w:cstheme="minorHAnsi"/>
          <w:b/>
          <w:bCs/>
        </w:rPr>
        <w:t>SCHULER’S RENTAL REHAB PROJECT</w:t>
      </w:r>
    </w:p>
    <w:p w14:paraId="6DAD625D" w14:textId="77777777" w:rsidR="0077394C" w:rsidRPr="00864EA0" w:rsidRDefault="0077394C" w:rsidP="0033407F">
      <w:pPr>
        <w:jc w:val="both"/>
        <w:rPr>
          <w:rFonts w:ascii="Lato" w:hAnsi="Lato" w:cstheme="minorHAnsi"/>
          <w:b/>
          <w:bCs/>
        </w:rPr>
      </w:pPr>
    </w:p>
    <w:p w14:paraId="764FD710" w14:textId="77777777" w:rsidR="0033407F" w:rsidRPr="00864EA0" w:rsidRDefault="0033407F" w:rsidP="0033407F">
      <w:pPr>
        <w:jc w:val="both"/>
        <w:rPr>
          <w:rFonts w:ascii="Lato" w:hAnsi="Lato" w:cstheme="minorHAnsi"/>
        </w:rPr>
      </w:pPr>
    </w:p>
    <w:p w14:paraId="2FA3778E" w14:textId="30B408D2" w:rsidR="0077394C" w:rsidRPr="00864EA0" w:rsidRDefault="00FC5AF4" w:rsidP="0033407F">
      <w:pPr>
        <w:jc w:val="both"/>
        <w:rPr>
          <w:rFonts w:ascii="Lato" w:hAnsi="Lato" w:cstheme="minorHAnsi"/>
        </w:rPr>
      </w:pPr>
      <w:r w:rsidRPr="00864EA0">
        <w:rPr>
          <w:rFonts w:ascii="Lato" w:hAnsi="Lato" w:cstheme="minorHAnsi"/>
          <w:u w:val="single"/>
        </w:rPr>
        <w:t>The City of Marshall</w:t>
      </w:r>
      <w:r w:rsidR="00440372" w:rsidRPr="00864EA0">
        <w:rPr>
          <w:rFonts w:ascii="Lato" w:hAnsi="Lato" w:cstheme="minorHAnsi"/>
          <w:u w:val="single"/>
        </w:rPr>
        <w:softHyphen/>
        <w:t xml:space="preserve"> </w:t>
      </w:r>
      <w:r w:rsidR="0077394C" w:rsidRPr="00864EA0">
        <w:rPr>
          <w:rFonts w:ascii="Lato" w:hAnsi="Lato" w:cstheme="minorHAnsi"/>
        </w:rPr>
        <w:t xml:space="preserve">will conduct a </w:t>
      </w:r>
      <w:r w:rsidR="00B4308C" w:rsidRPr="00864EA0">
        <w:rPr>
          <w:rFonts w:ascii="Lato" w:hAnsi="Lato" w:cstheme="minorHAnsi"/>
        </w:rPr>
        <w:t xml:space="preserve">closeout </w:t>
      </w:r>
      <w:r w:rsidR="0077394C" w:rsidRPr="00864EA0">
        <w:rPr>
          <w:rFonts w:ascii="Lato" w:hAnsi="Lato" w:cstheme="minorHAnsi"/>
        </w:rPr>
        <w:t>public hearing</w:t>
      </w:r>
      <w:r w:rsidR="00A5080A" w:rsidRPr="00864EA0">
        <w:rPr>
          <w:rFonts w:ascii="Lato" w:hAnsi="Lato" w:cstheme="minorHAnsi"/>
        </w:rPr>
        <w:t xml:space="preserve"> </w:t>
      </w:r>
      <w:r w:rsidR="0077394C" w:rsidRPr="00864EA0">
        <w:rPr>
          <w:rFonts w:ascii="Lato" w:hAnsi="Lato" w:cstheme="minorHAnsi"/>
        </w:rPr>
        <w:t xml:space="preserve">on </w:t>
      </w:r>
      <w:r w:rsidR="00091DDC" w:rsidRPr="00864EA0">
        <w:rPr>
          <w:rFonts w:ascii="Lato" w:hAnsi="Lato" w:cstheme="minorHAnsi"/>
        </w:rPr>
        <w:t>April 3, 2023,</w:t>
      </w:r>
      <w:r w:rsidR="00A5080A" w:rsidRPr="00864EA0">
        <w:rPr>
          <w:rFonts w:ascii="Lato" w:hAnsi="Lato" w:cstheme="minorHAnsi"/>
        </w:rPr>
        <w:t xml:space="preserve"> </w:t>
      </w:r>
      <w:r w:rsidR="0077394C" w:rsidRPr="00864EA0">
        <w:rPr>
          <w:rFonts w:ascii="Lato" w:hAnsi="Lato" w:cstheme="minorHAnsi"/>
        </w:rPr>
        <w:t>at</w:t>
      </w:r>
      <w:r w:rsidR="00921BBC" w:rsidRPr="00864EA0">
        <w:rPr>
          <w:rFonts w:ascii="Lato" w:hAnsi="Lato" w:cstheme="minorHAnsi"/>
        </w:rPr>
        <w:t xml:space="preserve"> </w:t>
      </w:r>
      <w:r w:rsidR="00091DDC" w:rsidRPr="00864EA0">
        <w:rPr>
          <w:rFonts w:ascii="Lato" w:hAnsi="Lato" w:cstheme="minorHAnsi"/>
        </w:rPr>
        <w:t xml:space="preserve">7:00 </w:t>
      </w:r>
      <w:r w:rsidR="00EC2520">
        <w:rPr>
          <w:rFonts w:ascii="Lato" w:hAnsi="Lato" w:cstheme="minorHAnsi"/>
        </w:rPr>
        <w:t xml:space="preserve">PM </w:t>
      </w:r>
      <w:r w:rsidR="00EC2520" w:rsidRPr="00EC2520">
        <w:rPr>
          <w:rFonts w:ascii="Lato" w:hAnsi="Lato" w:cstheme="minorHAnsi"/>
        </w:rPr>
        <w:t>at the Marshall County Building, 315 West Green Street, Marshall, Michigan in the Board of Commissioners Chambers Room 3-C08.</w:t>
      </w:r>
      <w:r w:rsidR="00091DDC" w:rsidRPr="00864EA0">
        <w:rPr>
          <w:rFonts w:ascii="Lato" w:hAnsi="Lato" w:cstheme="minorHAnsi"/>
        </w:rPr>
        <w:t xml:space="preserve">PM, </w:t>
      </w:r>
      <w:r w:rsidR="0077394C" w:rsidRPr="00864EA0">
        <w:rPr>
          <w:rFonts w:ascii="Lato" w:hAnsi="Lato" w:cstheme="minorHAnsi"/>
        </w:rPr>
        <w:t xml:space="preserve">for the purpose of affording citizens an opportunity to submit comments </w:t>
      </w:r>
      <w:r w:rsidR="00B4308C" w:rsidRPr="00864EA0">
        <w:rPr>
          <w:rFonts w:ascii="Lato" w:hAnsi="Lato" w:cstheme="minorHAnsi"/>
        </w:rPr>
        <w:t xml:space="preserve">and receive a final report </w:t>
      </w:r>
      <w:r w:rsidR="0077394C" w:rsidRPr="00864EA0">
        <w:rPr>
          <w:rFonts w:ascii="Lato" w:hAnsi="Lato" w:cstheme="minorHAnsi"/>
        </w:rPr>
        <w:t xml:space="preserve">on the </w:t>
      </w:r>
      <w:r w:rsidR="00B4308C" w:rsidRPr="00864EA0">
        <w:rPr>
          <w:rFonts w:ascii="Lato" w:hAnsi="Lato" w:cstheme="minorHAnsi"/>
        </w:rPr>
        <w:t>completion</w:t>
      </w:r>
      <w:r w:rsidR="0077394C" w:rsidRPr="00864EA0">
        <w:rPr>
          <w:rFonts w:ascii="Lato" w:hAnsi="Lato" w:cstheme="minorHAnsi"/>
        </w:rPr>
        <w:t xml:space="preserve"> </w:t>
      </w:r>
      <w:r w:rsidR="00B4308C" w:rsidRPr="00864EA0">
        <w:rPr>
          <w:rFonts w:ascii="Lato" w:hAnsi="Lato" w:cstheme="minorHAnsi"/>
        </w:rPr>
        <w:t xml:space="preserve">of the </w:t>
      </w:r>
      <w:r w:rsidRPr="00864EA0">
        <w:rPr>
          <w:rFonts w:ascii="Lato" w:hAnsi="Lato" w:cstheme="minorHAnsi"/>
        </w:rPr>
        <w:t>Schuler’s Rental Rehab</w:t>
      </w:r>
      <w:r w:rsidR="00A5080A" w:rsidRPr="00864EA0">
        <w:rPr>
          <w:rFonts w:ascii="Lato" w:hAnsi="Lato" w:cstheme="minorHAnsi"/>
        </w:rPr>
        <w:t xml:space="preserve"> CDBG grant.</w:t>
      </w:r>
    </w:p>
    <w:p w14:paraId="2D2E6079" w14:textId="77777777" w:rsidR="0077394C" w:rsidRPr="00864EA0" w:rsidRDefault="0077394C" w:rsidP="0033407F">
      <w:pPr>
        <w:jc w:val="both"/>
        <w:rPr>
          <w:rFonts w:ascii="Lato" w:hAnsi="Lato" w:cstheme="minorHAnsi"/>
        </w:rPr>
      </w:pPr>
    </w:p>
    <w:p w14:paraId="6737CC49" w14:textId="04390EA6" w:rsidR="0077394C" w:rsidRPr="00864EA0" w:rsidRDefault="004E30A8" w:rsidP="0033407F">
      <w:pPr>
        <w:jc w:val="both"/>
        <w:rPr>
          <w:rFonts w:ascii="Lato" w:hAnsi="Lato" w:cstheme="minorHAnsi"/>
        </w:rPr>
      </w:pPr>
      <w:r w:rsidRPr="00864EA0">
        <w:rPr>
          <w:rFonts w:ascii="Lato" w:hAnsi="Lato" w:cstheme="minorHAnsi"/>
        </w:rPr>
        <w:t xml:space="preserve">The CDBG grant provided funding to assist in </w:t>
      </w:r>
      <w:r w:rsidR="00FC5AF4" w:rsidRPr="00864EA0">
        <w:rPr>
          <w:rFonts w:ascii="Lato" w:hAnsi="Lato" w:cstheme="minorHAnsi"/>
        </w:rPr>
        <w:t>rehabilitation of the 2</w:t>
      </w:r>
      <w:r w:rsidR="00FC5AF4" w:rsidRPr="00864EA0">
        <w:rPr>
          <w:rFonts w:ascii="Lato" w:hAnsi="Lato" w:cstheme="minorHAnsi"/>
          <w:vertAlign w:val="superscript"/>
        </w:rPr>
        <w:t>nd</w:t>
      </w:r>
      <w:r w:rsidR="00FC5AF4" w:rsidRPr="00864EA0">
        <w:rPr>
          <w:rFonts w:ascii="Lato" w:hAnsi="Lato" w:cstheme="minorHAnsi"/>
        </w:rPr>
        <w:t xml:space="preserve"> and 3</w:t>
      </w:r>
      <w:r w:rsidR="00FC5AF4" w:rsidRPr="00864EA0">
        <w:rPr>
          <w:rFonts w:ascii="Lato" w:hAnsi="Lato" w:cstheme="minorHAnsi"/>
          <w:vertAlign w:val="superscript"/>
        </w:rPr>
        <w:t>rd</w:t>
      </w:r>
      <w:r w:rsidR="00FC5AF4" w:rsidRPr="00864EA0">
        <w:rPr>
          <w:rFonts w:ascii="Lato" w:hAnsi="Lato" w:cstheme="minorHAnsi"/>
        </w:rPr>
        <w:t xml:space="preserve"> floors of unused space to create 7 new housing units, where there were none.  The units have new mechanical, electrical, plumbing, flooring, walls, cabinets, and each unit is equipped with fireplaces.  Also included in the renovation is a new state of the art fire sprinkler system as well as an elevator.  The project is located</w:t>
      </w:r>
      <w:r w:rsidR="00921BBC" w:rsidRPr="00864EA0">
        <w:rPr>
          <w:rFonts w:ascii="Lato" w:hAnsi="Lato" w:cstheme="minorHAnsi"/>
        </w:rPr>
        <w:t xml:space="preserve"> </w:t>
      </w:r>
      <w:r w:rsidRPr="00864EA0">
        <w:rPr>
          <w:rFonts w:ascii="Lato" w:hAnsi="Lato" w:cstheme="minorHAnsi"/>
        </w:rPr>
        <w:t xml:space="preserve">at </w:t>
      </w:r>
      <w:r w:rsidR="00FC5AF4" w:rsidRPr="00864EA0">
        <w:rPr>
          <w:rFonts w:ascii="Lato" w:hAnsi="Lato" w:cstheme="minorHAnsi"/>
        </w:rPr>
        <w:t>115 S. Eagle St., Marshall MI</w:t>
      </w:r>
      <w:r w:rsidRPr="00864EA0">
        <w:rPr>
          <w:rFonts w:ascii="Lato" w:hAnsi="Lato" w:cstheme="minorHAnsi"/>
        </w:rPr>
        <w:t xml:space="preserve">. The </w:t>
      </w:r>
      <w:r w:rsidR="00A5080A" w:rsidRPr="00864EA0">
        <w:rPr>
          <w:rFonts w:ascii="Lato" w:hAnsi="Lato" w:cstheme="minorHAnsi"/>
        </w:rPr>
        <w:t xml:space="preserve">CDBG </w:t>
      </w:r>
      <w:r w:rsidRPr="00864EA0">
        <w:rPr>
          <w:rFonts w:ascii="Lato" w:hAnsi="Lato" w:cstheme="minorHAnsi"/>
        </w:rPr>
        <w:t>project</w:t>
      </w:r>
      <w:r w:rsidR="00E01098" w:rsidRPr="00864EA0">
        <w:rPr>
          <w:rFonts w:ascii="Lato" w:hAnsi="Lato" w:cstheme="minorHAnsi"/>
        </w:rPr>
        <w:t xml:space="preserve"> benefit</w:t>
      </w:r>
      <w:r w:rsidRPr="00864EA0">
        <w:rPr>
          <w:rFonts w:ascii="Lato" w:hAnsi="Lato" w:cstheme="minorHAnsi"/>
        </w:rPr>
        <w:t>ted</w:t>
      </w:r>
      <w:r w:rsidR="00E01098" w:rsidRPr="00864EA0">
        <w:rPr>
          <w:rFonts w:ascii="Lato" w:hAnsi="Lato" w:cstheme="minorHAnsi"/>
        </w:rPr>
        <w:t xml:space="preserve"> at least 51% low to moderate income persons</w:t>
      </w:r>
      <w:r w:rsidR="00191D28" w:rsidRPr="00864EA0">
        <w:rPr>
          <w:rFonts w:ascii="Lato" w:hAnsi="Lato" w:cstheme="minorHAnsi"/>
        </w:rPr>
        <w:t xml:space="preserve">; </w:t>
      </w:r>
      <w:r w:rsidR="00FC5AF4" w:rsidRPr="00864EA0">
        <w:rPr>
          <w:rFonts w:ascii="Lato" w:hAnsi="Lato" w:cstheme="minorHAnsi"/>
        </w:rPr>
        <w:t xml:space="preserve">Zero </w:t>
      </w:r>
      <w:r w:rsidR="00FC2B11" w:rsidRPr="00864EA0">
        <w:rPr>
          <w:rFonts w:ascii="Lato" w:hAnsi="Lato" w:cstheme="minorHAnsi"/>
        </w:rPr>
        <w:t xml:space="preserve">persons </w:t>
      </w:r>
      <w:r w:rsidRPr="00864EA0">
        <w:rPr>
          <w:rFonts w:ascii="Lato" w:hAnsi="Lato" w:cstheme="minorHAnsi"/>
        </w:rPr>
        <w:t>were</w:t>
      </w:r>
      <w:r w:rsidR="00FC2B11" w:rsidRPr="00864EA0">
        <w:rPr>
          <w:rFonts w:ascii="Lato" w:hAnsi="Lato" w:cstheme="minorHAnsi"/>
        </w:rPr>
        <w:t xml:space="preserve"> displaced as a result of the </w:t>
      </w:r>
      <w:r w:rsidR="00191D28" w:rsidRPr="00864EA0">
        <w:rPr>
          <w:rFonts w:ascii="Lato" w:hAnsi="Lato" w:cstheme="minorHAnsi"/>
        </w:rPr>
        <w:t>project</w:t>
      </w:r>
      <w:r w:rsidR="00FC2B11" w:rsidRPr="00864EA0">
        <w:rPr>
          <w:rFonts w:ascii="Lato" w:hAnsi="Lato" w:cstheme="minorHAnsi"/>
        </w:rPr>
        <w:t>.</w:t>
      </w:r>
    </w:p>
    <w:p w14:paraId="62A4ED8D" w14:textId="77777777" w:rsidR="0077394C" w:rsidRPr="00864EA0" w:rsidRDefault="0077394C" w:rsidP="0033407F">
      <w:pPr>
        <w:jc w:val="both"/>
        <w:rPr>
          <w:rFonts w:ascii="Lato" w:hAnsi="Lato" w:cstheme="minorHAnsi"/>
        </w:rPr>
      </w:pPr>
    </w:p>
    <w:p w14:paraId="6C3A1CAD" w14:textId="1F17C066" w:rsidR="0077394C" w:rsidRPr="00864EA0" w:rsidRDefault="00223359" w:rsidP="0033407F">
      <w:pPr>
        <w:jc w:val="both"/>
        <w:rPr>
          <w:rFonts w:ascii="Lato" w:hAnsi="Lato" w:cstheme="minorHAnsi"/>
        </w:rPr>
      </w:pPr>
      <w:r w:rsidRPr="00864EA0">
        <w:rPr>
          <w:rFonts w:ascii="Lato" w:hAnsi="Lato" w:cstheme="minorHAnsi"/>
        </w:rPr>
        <w:t xml:space="preserve">Interested parties are invited to comment on the project in person at the public hearing or in </w:t>
      </w:r>
      <w:r w:rsidR="0077394C" w:rsidRPr="00864EA0">
        <w:rPr>
          <w:rFonts w:ascii="Lato" w:hAnsi="Lato" w:cstheme="minorHAnsi"/>
        </w:rPr>
        <w:t>writing through</w:t>
      </w:r>
      <w:r w:rsidR="00C31A97" w:rsidRPr="00864EA0">
        <w:rPr>
          <w:rFonts w:ascii="Lato" w:hAnsi="Lato" w:cstheme="minorHAnsi"/>
        </w:rPr>
        <w:t xml:space="preserve"> </w:t>
      </w:r>
      <w:r w:rsidR="00091DDC" w:rsidRPr="00864EA0">
        <w:rPr>
          <w:rFonts w:ascii="Lato" w:hAnsi="Lato" w:cstheme="minorHAnsi"/>
        </w:rPr>
        <w:t>April 1, 2023</w:t>
      </w:r>
      <w:r w:rsidR="00A5080A" w:rsidRPr="00864EA0">
        <w:rPr>
          <w:rFonts w:ascii="Lato" w:hAnsi="Lato" w:cstheme="minorHAnsi"/>
        </w:rPr>
        <w:t xml:space="preserve"> </w:t>
      </w:r>
      <w:r w:rsidR="00B4308C" w:rsidRPr="00864EA0">
        <w:rPr>
          <w:rFonts w:ascii="Lato" w:hAnsi="Lato" w:cstheme="minorHAnsi"/>
        </w:rPr>
        <w:t xml:space="preserve">and addressed to </w:t>
      </w:r>
      <w:r w:rsidR="00FC5AF4" w:rsidRPr="00864EA0">
        <w:rPr>
          <w:rFonts w:ascii="Lato" w:hAnsi="Lato" w:cstheme="minorHAnsi"/>
          <w:u w:val="single"/>
        </w:rPr>
        <w:t xml:space="preserve">Eric Zuzga, Director of </w:t>
      </w:r>
      <w:r w:rsidR="00091DDC" w:rsidRPr="00864EA0">
        <w:rPr>
          <w:rFonts w:ascii="Lato" w:hAnsi="Lato" w:cstheme="minorHAnsi"/>
          <w:u w:val="single"/>
        </w:rPr>
        <w:t xml:space="preserve">Community Services, </w:t>
      </w:r>
      <w:r w:rsidR="00091DDC" w:rsidRPr="00864EA0">
        <w:rPr>
          <w:rFonts w:ascii="Lato" w:hAnsi="Lato" w:cstheme="minorHAnsi"/>
        </w:rPr>
        <w:t xml:space="preserve">323 West Michigan Avenue, Marshall, MI 49068 or at </w:t>
      </w:r>
      <w:hyperlink r:id="rId7" w:history="1">
        <w:r w:rsidR="00864EA0" w:rsidRPr="00413D03">
          <w:rPr>
            <w:rStyle w:val="Hyperlink"/>
            <w:rFonts w:ascii="Lato" w:hAnsi="Lato" w:cstheme="minorHAnsi"/>
          </w:rPr>
          <w:t>ezuzga@cityofmarshall.com</w:t>
        </w:r>
      </w:hyperlink>
      <w:r w:rsidR="00FC5AF4" w:rsidRPr="00864EA0">
        <w:rPr>
          <w:rFonts w:ascii="Lato" w:hAnsi="Lato" w:cstheme="minorHAnsi"/>
        </w:rPr>
        <w:t>.</w:t>
      </w:r>
    </w:p>
    <w:p w14:paraId="0C6B0C9E" w14:textId="77777777" w:rsidR="00223359" w:rsidRPr="00864EA0" w:rsidRDefault="00223359" w:rsidP="0033407F">
      <w:pPr>
        <w:jc w:val="both"/>
        <w:rPr>
          <w:rFonts w:ascii="Lato" w:hAnsi="Lato" w:cstheme="minorHAnsi"/>
        </w:rPr>
      </w:pPr>
    </w:p>
    <w:p w14:paraId="01CFAEF1" w14:textId="77777777" w:rsidR="0077394C" w:rsidRPr="00864EA0" w:rsidRDefault="0077394C" w:rsidP="0033407F">
      <w:pPr>
        <w:jc w:val="both"/>
        <w:rPr>
          <w:rFonts w:ascii="Lato" w:hAnsi="Lato" w:cstheme="minorHAnsi"/>
        </w:rPr>
      </w:pPr>
      <w:r w:rsidRPr="00864EA0">
        <w:rPr>
          <w:rFonts w:ascii="Lato" w:hAnsi="Lato" w:cstheme="minorHAnsi"/>
        </w:rPr>
        <w:t xml:space="preserve">Citizen views and comments on the </w:t>
      </w:r>
      <w:r w:rsidR="00B4308C" w:rsidRPr="00864EA0">
        <w:rPr>
          <w:rFonts w:ascii="Lato" w:hAnsi="Lato" w:cstheme="minorHAnsi"/>
        </w:rPr>
        <w:t>CDBG project</w:t>
      </w:r>
      <w:r w:rsidRPr="00864EA0">
        <w:rPr>
          <w:rFonts w:ascii="Lato" w:hAnsi="Lato" w:cstheme="minorHAnsi"/>
        </w:rPr>
        <w:t xml:space="preserve"> are welcome.</w:t>
      </w:r>
    </w:p>
    <w:p w14:paraId="1777071B" w14:textId="77777777" w:rsidR="0077394C" w:rsidRPr="00864EA0" w:rsidRDefault="0077394C" w:rsidP="0033407F">
      <w:pPr>
        <w:jc w:val="both"/>
        <w:rPr>
          <w:rFonts w:ascii="Lato" w:hAnsi="Lato" w:cstheme="minorHAnsi"/>
        </w:rPr>
      </w:pPr>
    </w:p>
    <w:p w14:paraId="02BD3656" w14:textId="77777777" w:rsidR="00FC5AF4" w:rsidRPr="00864EA0" w:rsidRDefault="00FC5AF4" w:rsidP="0033407F">
      <w:pPr>
        <w:jc w:val="both"/>
        <w:rPr>
          <w:rFonts w:ascii="Lato" w:hAnsi="Lato" w:cstheme="minorHAnsi"/>
          <w:u w:val="single"/>
        </w:rPr>
      </w:pPr>
      <w:r w:rsidRPr="00864EA0">
        <w:rPr>
          <w:rFonts w:ascii="Lato" w:hAnsi="Lato" w:cstheme="minorHAnsi"/>
          <w:u w:val="single"/>
        </w:rPr>
        <w:t xml:space="preserve">The City of Marshall </w:t>
      </w:r>
    </w:p>
    <w:p w14:paraId="71F8BD43" w14:textId="562BA38C" w:rsidR="00C31A97" w:rsidRPr="00864EA0" w:rsidRDefault="00FC5AF4" w:rsidP="0033407F">
      <w:pPr>
        <w:jc w:val="both"/>
        <w:rPr>
          <w:rFonts w:ascii="Lato" w:hAnsi="Lato" w:cstheme="minorHAnsi"/>
          <w:u w:val="single"/>
        </w:rPr>
      </w:pPr>
      <w:r w:rsidRPr="00864EA0">
        <w:rPr>
          <w:rFonts w:ascii="Lato" w:hAnsi="Lato" w:cstheme="minorHAnsi"/>
          <w:u w:val="single"/>
        </w:rPr>
        <w:t>Derek Perry, City Manager</w:t>
      </w:r>
    </w:p>
    <w:p w14:paraId="6E819F3C" w14:textId="450E9FFB" w:rsidR="0077394C" w:rsidRPr="00864EA0" w:rsidRDefault="00FC5AF4" w:rsidP="0033407F">
      <w:pPr>
        <w:jc w:val="both"/>
        <w:rPr>
          <w:rFonts w:ascii="Lato" w:hAnsi="Lato" w:cstheme="minorHAnsi"/>
        </w:rPr>
      </w:pPr>
      <w:r w:rsidRPr="00864EA0">
        <w:rPr>
          <w:rFonts w:ascii="Lato" w:hAnsi="Lato" w:cstheme="minorHAnsi"/>
          <w:u w:val="single"/>
        </w:rPr>
        <w:t>269-781-5183</w:t>
      </w:r>
    </w:p>
    <w:p w14:paraId="7DC6B036" w14:textId="6FFA8129" w:rsidR="0077394C" w:rsidRPr="00864EA0" w:rsidRDefault="0077394C" w:rsidP="0033407F">
      <w:pPr>
        <w:jc w:val="both"/>
        <w:rPr>
          <w:rFonts w:ascii="Lato" w:hAnsi="Lato" w:cstheme="minorHAnsi"/>
          <w:b/>
          <w:bCs/>
        </w:rPr>
      </w:pPr>
    </w:p>
    <w:sectPr w:rsidR="0077394C" w:rsidRPr="00864E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2409" w14:textId="77777777" w:rsidR="00D87C14" w:rsidRDefault="00D87C14" w:rsidP="00A63362">
      <w:r>
        <w:separator/>
      </w:r>
    </w:p>
  </w:endnote>
  <w:endnote w:type="continuationSeparator" w:id="0">
    <w:p w14:paraId="3CE01D96" w14:textId="77777777" w:rsidR="00D87C14" w:rsidRDefault="00D87C14" w:rsidP="00A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99CF" w14:textId="77777777" w:rsidR="0033407F" w:rsidRDefault="0033407F" w:rsidP="0033407F">
    <w:pPr>
      <w:pStyle w:val="LFTFooterText"/>
      <w:pBdr>
        <w:bottom w:val="single" w:sz="6" w:space="1" w:color="auto"/>
      </w:pBdr>
      <w:jc w:val="left"/>
    </w:pPr>
  </w:p>
  <w:p w14:paraId="76ADEC45" w14:textId="75EE0C5D" w:rsidR="004E30A8" w:rsidRDefault="0033407F" w:rsidP="007E5EE5">
    <w:pPr>
      <w:pStyle w:val="LFTFooterText"/>
      <w:tabs>
        <w:tab w:val="clear" w:pos="8280"/>
        <w:tab w:val="right" w:pos="10224"/>
      </w:tabs>
      <w:jc w:val="left"/>
    </w:pPr>
    <w:r>
      <w:t>11-A1 NOTICE OF CLOSEOUT PUBLIC HEARING, SAMPLE</w:t>
    </w:r>
    <w:r w:rsidRPr="007540A5">
      <w:tab/>
    </w:r>
    <w:r>
      <w:tab/>
    </w:r>
    <w:r w:rsidR="0040171C">
      <w:t>0</w:t>
    </w:r>
    <w:r>
      <w:t>9</w:t>
    </w:r>
    <w:r w:rsidRPr="007540A5">
      <w:t>/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138" w14:textId="77777777" w:rsidR="00D87C14" w:rsidRDefault="00D87C14" w:rsidP="00A63362">
      <w:r>
        <w:separator/>
      </w:r>
    </w:p>
  </w:footnote>
  <w:footnote w:type="continuationSeparator" w:id="0">
    <w:p w14:paraId="47FBE650" w14:textId="77777777" w:rsidR="00D87C14" w:rsidRDefault="00D87C14" w:rsidP="00A6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BC"/>
    <w:rsid w:val="0001279A"/>
    <w:rsid w:val="00091DDC"/>
    <w:rsid w:val="000D4430"/>
    <w:rsid w:val="001866A5"/>
    <w:rsid w:val="00191D28"/>
    <w:rsid w:val="00223359"/>
    <w:rsid w:val="00284100"/>
    <w:rsid w:val="002A199F"/>
    <w:rsid w:val="002B5C42"/>
    <w:rsid w:val="002D4219"/>
    <w:rsid w:val="002F5257"/>
    <w:rsid w:val="0033407F"/>
    <w:rsid w:val="003E5934"/>
    <w:rsid w:val="0040171C"/>
    <w:rsid w:val="00440372"/>
    <w:rsid w:val="004E30A8"/>
    <w:rsid w:val="005045C0"/>
    <w:rsid w:val="00534A63"/>
    <w:rsid w:val="005D28EF"/>
    <w:rsid w:val="005D5B4E"/>
    <w:rsid w:val="00701123"/>
    <w:rsid w:val="0077394C"/>
    <w:rsid w:val="007E5EE5"/>
    <w:rsid w:val="00864EA0"/>
    <w:rsid w:val="008E193F"/>
    <w:rsid w:val="00921BBC"/>
    <w:rsid w:val="00967F9B"/>
    <w:rsid w:val="009E46F6"/>
    <w:rsid w:val="00A5080A"/>
    <w:rsid w:val="00A63362"/>
    <w:rsid w:val="00B4308C"/>
    <w:rsid w:val="00BB4EC6"/>
    <w:rsid w:val="00C31A97"/>
    <w:rsid w:val="00C84439"/>
    <w:rsid w:val="00C8648E"/>
    <w:rsid w:val="00CA05EA"/>
    <w:rsid w:val="00D0542A"/>
    <w:rsid w:val="00D87C14"/>
    <w:rsid w:val="00DD04A2"/>
    <w:rsid w:val="00E01098"/>
    <w:rsid w:val="00E76D7F"/>
    <w:rsid w:val="00EC2520"/>
    <w:rsid w:val="00F07228"/>
    <w:rsid w:val="00F26393"/>
    <w:rsid w:val="00FC2B11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0489B"/>
  <w15:chartTrackingRefBased/>
  <w15:docId w15:val="{801B248A-847A-4BBE-A677-53ACD1D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3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3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3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362"/>
    <w:rPr>
      <w:sz w:val="24"/>
      <w:szCs w:val="24"/>
    </w:rPr>
  </w:style>
  <w:style w:type="paragraph" w:customStyle="1" w:styleId="LFTFooterText">
    <w:name w:val="LFT Footer Text"/>
    <w:basedOn w:val="Normal"/>
    <w:qFormat/>
    <w:rsid w:val="0033407F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  <w:style w:type="character" w:styleId="Hyperlink">
    <w:name w:val="Hyperlink"/>
    <w:basedOn w:val="DefaultParagraphFont"/>
    <w:rsid w:val="0086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zuzga@cityofmarsh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2364-7AC8-4ECE-A1E1-CDE8C17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ONTONAGON VILLAGE</vt:lpstr>
    </vt:vector>
  </TitlesOfParts>
  <Company>St of Michigan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ONTONAGON VILLAGE</dc:title>
  <dc:subject/>
  <dc:creator>MEDC</dc:creator>
  <cp:keywords/>
  <cp:lastModifiedBy>Eric Zuzga</cp:lastModifiedBy>
  <cp:revision>5</cp:revision>
  <cp:lastPrinted>2008-04-03T15:12:00Z</cp:lastPrinted>
  <dcterms:created xsi:type="dcterms:W3CDTF">2023-03-14T16:05:00Z</dcterms:created>
  <dcterms:modified xsi:type="dcterms:W3CDTF">2023-03-20T20:16:00Z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2023-03-14T16:05:27Z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b83c9818-0dc6-4c51-aab0-a1809a40e4c0</vt:lpwstr>
  </property>
  <property fmtid="{D5CDD505-2E9C-101B-9397-08002B2CF9AE}" pid="7" name="MSIP_Label_defa4170-0d19-0005-0004-bc88714345d2_ActionId">
    <vt:lpwstr>90046dc1-b887-407b-812a-eafd5908a398</vt:lpwstr>
  </property>
  <property fmtid="{D5CDD505-2E9C-101B-9397-08002B2CF9AE}" pid="8" name="MSIP_Label_defa4170-0d19-0005-0004-bc88714345d2_ContentBits">
    <vt:lpwstr>0</vt:lpwstr>
  </property>
</Properties>
</file>