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006B" w14:textId="77777777" w:rsidR="00EA3521" w:rsidRDefault="00EA3521" w:rsidP="00AC7F4D">
      <w:pPr>
        <w:spacing w:after="0"/>
        <w:jc w:val="center"/>
        <w:rPr>
          <w:b/>
          <w:bCs/>
          <w:sz w:val="24"/>
          <w:szCs w:val="24"/>
        </w:rPr>
      </w:pPr>
    </w:p>
    <w:p w14:paraId="27658F44" w14:textId="2CD3F61E" w:rsidR="00AC7F4D" w:rsidRPr="00AC7F4D" w:rsidRDefault="00AC7F4D" w:rsidP="00AC7F4D">
      <w:pPr>
        <w:spacing w:after="0"/>
        <w:jc w:val="center"/>
        <w:rPr>
          <w:sz w:val="24"/>
          <w:szCs w:val="24"/>
        </w:rPr>
      </w:pPr>
      <w:r w:rsidRPr="00AC7F4D">
        <w:rPr>
          <w:b/>
          <w:bCs/>
          <w:sz w:val="24"/>
          <w:szCs w:val="24"/>
        </w:rPr>
        <w:t>NOTICE OF PUBLIC HEARING</w:t>
      </w:r>
      <w:r w:rsidRPr="00AC7F4D">
        <w:rPr>
          <w:b/>
          <w:bCs/>
          <w:sz w:val="24"/>
          <w:szCs w:val="24"/>
        </w:rPr>
        <w:br/>
        <w:t>APPLICATION FOR OBSOLETE PROPERTY REHABILITATION EXEMPTION CERTIFICATE</w:t>
      </w:r>
      <w:r w:rsidRPr="00AC7F4D">
        <w:rPr>
          <w:b/>
          <w:bCs/>
          <w:sz w:val="24"/>
          <w:szCs w:val="24"/>
        </w:rPr>
        <w:br/>
        <w:t xml:space="preserve">FOR </w:t>
      </w:r>
      <w:r w:rsidR="00BE662A">
        <w:rPr>
          <w:b/>
          <w:bCs/>
          <w:sz w:val="24"/>
          <w:szCs w:val="24"/>
        </w:rPr>
        <w:t>125-127 WEST MICHIGAN AVENUE</w:t>
      </w:r>
    </w:p>
    <w:p w14:paraId="7993A6D2" w14:textId="77777777" w:rsidR="00AC7F4D" w:rsidRDefault="00AC7F4D" w:rsidP="00AC7F4D">
      <w:pPr>
        <w:spacing w:after="0"/>
        <w:rPr>
          <w:sz w:val="24"/>
          <w:szCs w:val="24"/>
        </w:rPr>
      </w:pPr>
    </w:p>
    <w:p w14:paraId="7E35DBF9" w14:textId="2BB40EC5" w:rsidR="00AC7F4D" w:rsidRPr="00AC7F4D" w:rsidRDefault="00AC7F4D" w:rsidP="00AC7F4D">
      <w:pPr>
        <w:spacing w:after="0"/>
        <w:rPr>
          <w:sz w:val="24"/>
          <w:szCs w:val="24"/>
        </w:rPr>
      </w:pPr>
      <w:r w:rsidRPr="00AC7F4D">
        <w:rPr>
          <w:sz w:val="24"/>
          <w:szCs w:val="24"/>
        </w:rPr>
        <w:t xml:space="preserve">The City Council of the City of Marshall will conduct a public hearing at 7:00 p.m. on Monday, </w:t>
      </w:r>
      <w:r w:rsidR="00E764AE">
        <w:rPr>
          <w:sz w:val="24"/>
          <w:szCs w:val="24"/>
        </w:rPr>
        <w:t xml:space="preserve">April </w:t>
      </w:r>
      <w:r w:rsidR="00651FB5">
        <w:rPr>
          <w:sz w:val="24"/>
          <w:szCs w:val="24"/>
        </w:rPr>
        <w:t>3,</w:t>
      </w:r>
      <w:r w:rsidRPr="00AC7F4D">
        <w:rPr>
          <w:sz w:val="24"/>
          <w:szCs w:val="24"/>
        </w:rPr>
        <w:t xml:space="preserve"> 202</w:t>
      </w:r>
      <w:r w:rsidR="00E764AE">
        <w:rPr>
          <w:sz w:val="24"/>
          <w:szCs w:val="24"/>
        </w:rPr>
        <w:t>3</w:t>
      </w:r>
      <w:r w:rsidRPr="00AC7F4D">
        <w:rPr>
          <w:sz w:val="24"/>
          <w:szCs w:val="24"/>
        </w:rPr>
        <w:t>,</w:t>
      </w:r>
      <w:r w:rsidR="007548EB">
        <w:rPr>
          <w:sz w:val="24"/>
          <w:szCs w:val="24"/>
        </w:rPr>
        <w:t xml:space="preserve"> </w:t>
      </w:r>
      <w:r w:rsidR="007548EB">
        <w:rPr>
          <w:rFonts w:ascii="Lato" w:hAnsi="Lato" w:cstheme="minorHAnsi"/>
        </w:rPr>
        <w:t xml:space="preserve">at the Marshall County Building, 315 West Green Street, Marshall, Michigan in the Board of Commissioners Chambers Room 3-C08, </w:t>
      </w:r>
      <w:r w:rsidRPr="00AC7F4D">
        <w:rPr>
          <w:sz w:val="24"/>
          <w:szCs w:val="24"/>
        </w:rPr>
        <w:t xml:space="preserve"> to hear public comment on the application of </w:t>
      </w:r>
      <w:r w:rsidR="00E764AE">
        <w:rPr>
          <w:sz w:val="24"/>
          <w:szCs w:val="24"/>
        </w:rPr>
        <w:t xml:space="preserve">Justin and Heather Cahill </w:t>
      </w:r>
      <w:r w:rsidR="00651FB5">
        <w:rPr>
          <w:sz w:val="24"/>
          <w:szCs w:val="24"/>
        </w:rPr>
        <w:t xml:space="preserve">for the </w:t>
      </w:r>
      <w:r w:rsidR="00E764AE">
        <w:rPr>
          <w:sz w:val="24"/>
          <w:szCs w:val="24"/>
        </w:rPr>
        <w:t>g</w:t>
      </w:r>
      <w:r w:rsidRPr="00AC7F4D">
        <w:rPr>
          <w:sz w:val="24"/>
          <w:szCs w:val="24"/>
        </w:rPr>
        <w:t>ranting of an Obsolete Property Rehabilitation Exemption Certificate for the</w:t>
      </w:r>
      <w:r w:rsidR="00FA1918">
        <w:rPr>
          <w:sz w:val="24"/>
          <w:szCs w:val="24"/>
        </w:rPr>
        <w:t xml:space="preserve"> 2</w:t>
      </w:r>
      <w:r w:rsidR="00FA1918" w:rsidRPr="00FA1918">
        <w:rPr>
          <w:sz w:val="24"/>
          <w:szCs w:val="24"/>
          <w:vertAlign w:val="superscript"/>
        </w:rPr>
        <w:t>nd</w:t>
      </w:r>
      <w:r w:rsidR="00FA1918">
        <w:rPr>
          <w:sz w:val="24"/>
          <w:szCs w:val="24"/>
        </w:rPr>
        <w:t xml:space="preserve"> </w:t>
      </w:r>
      <w:r w:rsidR="00E764AE">
        <w:rPr>
          <w:sz w:val="24"/>
          <w:szCs w:val="24"/>
        </w:rPr>
        <w:t>floor</w:t>
      </w:r>
      <w:r w:rsidR="00FA1918">
        <w:rPr>
          <w:sz w:val="24"/>
          <w:szCs w:val="24"/>
        </w:rPr>
        <w:t xml:space="preserve"> of the property</w:t>
      </w:r>
      <w:r w:rsidRPr="00AC7F4D">
        <w:rPr>
          <w:sz w:val="24"/>
          <w:szCs w:val="24"/>
        </w:rPr>
        <w:t xml:space="preserve"> at 1</w:t>
      </w:r>
      <w:r w:rsidR="00E764AE">
        <w:rPr>
          <w:sz w:val="24"/>
          <w:szCs w:val="24"/>
        </w:rPr>
        <w:t>2</w:t>
      </w:r>
      <w:r w:rsidRPr="00AC7F4D">
        <w:rPr>
          <w:sz w:val="24"/>
          <w:szCs w:val="24"/>
        </w:rPr>
        <w:t>5</w:t>
      </w:r>
      <w:r w:rsidR="00E764AE">
        <w:rPr>
          <w:sz w:val="24"/>
          <w:szCs w:val="24"/>
        </w:rPr>
        <w:t xml:space="preserve">-127 West Michigan Avenue </w:t>
      </w:r>
      <w:r w:rsidRPr="00AC7F4D">
        <w:rPr>
          <w:sz w:val="24"/>
          <w:szCs w:val="24"/>
        </w:rPr>
        <w:t>for a specified period to be determined by resolution of the City Council.  </w:t>
      </w:r>
    </w:p>
    <w:p w14:paraId="550FDC15" w14:textId="77777777" w:rsidR="00AC7F4D" w:rsidRDefault="00AC7F4D" w:rsidP="00AC7F4D">
      <w:pPr>
        <w:spacing w:after="0"/>
        <w:rPr>
          <w:sz w:val="24"/>
          <w:szCs w:val="24"/>
        </w:rPr>
      </w:pPr>
    </w:p>
    <w:p w14:paraId="7344C91A" w14:textId="1A08DFF1" w:rsidR="00AC7F4D" w:rsidRPr="00AC7F4D" w:rsidRDefault="00AC7F4D" w:rsidP="00AC7F4D">
      <w:pPr>
        <w:spacing w:after="0"/>
        <w:rPr>
          <w:sz w:val="24"/>
          <w:szCs w:val="24"/>
        </w:rPr>
      </w:pPr>
      <w:r w:rsidRPr="00AC7F4D">
        <w:rPr>
          <w:sz w:val="24"/>
          <w:szCs w:val="24"/>
        </w:rPr>
        <w:t xml:space="preserve">Following public comment, the City Council will consider an authorizing resolution for the </w:t>
      </w:r>
      <w:r w:rsidR="00FA1918">
        <w:rPr>
          <w:sz w:val="24"/>
          <w:szCs w:val="24"/>
        </w:rPr>
        <w:t>approval of the</w:t>
      </w:r>
      <w:r w:rsidR="000009A9">
        <w:rPr>
          <w:sz w:val="24"/>
          <w:szCs w:val="24"/>
        </w:rPr>
        <w:t xml:space="preserve"> </w:t>
      </w:r>
      <w:r w:rsidRPr="00AC7F4D">
        <w:rPr>
          <w:sz w:val="24"/>
          <w:szCs w:val="24"/>
        </w:rPr>
        <w:t>tax exemption.  As a part of their deliberations, the City Council will evaluate if the tax exemption is necessary to reduce unemployment, promote economic growth and increase capital investment. </w:t>
      </w:r>
    </w:p>
    <w:p w14:paraId="71DEF551" w14:textId="77777777" w:rsidR="00AC7F4D" w:rsidRDefault="00AC7F4D" w:rsidP="00AC7F4D">
      <w:pPr>
        <w:spacing w:after="0"/>
        <w:rPr>
          <w:sz w:val="24"/>
          <w:szCs w:val="24"/>
        </w:rPr>
      </w:pPr>
    </w:p>
    <w:p w14:paraId="30E3EF25" w14:textId="159D297C" w:rsidR="00AC7F4D" w:rsidRPr="00AC7F4D" w:rsidRDefault="00AC7F4D" w:rsidP="00AC7F4D">
      <w:pPr>
        <w:spacing w:after="0"/>
        <w:rPr>
          <w:sz w:val="24"/>
          <w:szCs w:val="24"/>
        </w:rPr>
      </w:pPr>
      <w:r w:rsidRPr="00AC7F4D">
        <w:rPr>
          <w:sz w:val="24"/>
          <w:szCs w:val="24"/>
        </w:rPr>
        <w:t>The public is encouraged to make their viewpoint on the matter known at the public hearing or beforehand through letter mailed to the City Clerk’s Office, 323 West Michigan Street, Marshall, MI 49068 or electronic mail to </w:t>
      </w:r>
      <w:hyperlink r:id="rId4" w:history="1">
        <w:r w:rsidR="00651FB5" w:rsidRPr="00A34D4E">
          <w:rPr>
            <w:rStyle w:val="Hyperlink"/>
            <w:sz w:val="24"/>
            <w:szCs w:val="24"/>
          </w:rPr>
          <w:t>meubank@cityofmarshall.com</w:t>
        </w:r>
      </w:hyperlink>
      <w:r w:rsidRPr="00AC7F4D">
        <w:rPr>
          <w:sz w:val="24"/>
          <w:szCs w:val="24"/>
        </w:rPr>
        <w:t>.  All communications should be addressed to the City Council.  Information on the application and its purpose may be viewed in the City Clerk’s Office.  Questions regarding the requested exemption should be directed to: </w:t>
      </w:r>
      <w:r w:rsidR="00F44710">
        <w:rPr>
          <w:sz w:val="24"/>
          <w:szCs w:val="24"/>
        </w:rPr>
        <w:t xml:space="preserve">Eric Zuzga, Director of Community Services, 269-558-0354 or </w:t>
      </w:r>
      <w:hyperlink r:id="rId5" w:history="1">
        <w:r w:rsidR="00F44710" w:rsidRPr="00A34D4E">
          <w:rPr>
            <w:rStyle w:val="Hyperlink"/>
            <w:sz w:val="24"/>
            <w:szCs w:val="24"/>
          </w:rPr>
          <w:t>ezuzga@cityofmarshall.com</w:t>
        </w:r>
      </w:hyperlink>
      <w:r w:rsidR="00F44710">
        <w:rPr>
          <w:sz w:val="24"/>
          <w:szCs w:val="24"/>
        </w:rPr>
        <w:t xml:space="preserve"> or</w:t>
      </w:r>
      <w:r w:rsidRPr="00AC7F4D">
        <w:rPr>
          <w:sz w:val="24"/>
          <w:szCs w:val="24"/>
        </w:rPr>
        <w:t xml:space="preserve"> Ed </w:t>
      </w:r>
      <w:proofErr w:type="spellStart"/>
      <w:r w:rsidRPr="00AC7F4D">
        <w:rPr>
          <w:sz w:val="24"/>
          <w:szCs w:val="24"/>
        </w:rPr>
        <w:t>Vandervries</w:t>
      </w:r>
      <w:proofErr w:type="spellEnd"/>
      <w:r w:rsidRPr="00AC7F4D">
        <w:rPr>
          <w:sz w:val="24"/>
          <w:szCs w:val="24"/>
        </w:rPr>
        <w:t>, City Assessor,</w:t>
      </w:r>
      <w:r>
        <w:rPr>
          <w:sz w:val="24"/>
          <w:szCs w:val="24"/>
        </w:rPr>
        <w:t xml:space="preserve"> 269-558-0341 or  </w:t>
      </w:r>
      <w:hyperlink r:id="rId6" w:history="1">
        <w:r w:rsidRPr="00AC7F4D">
          <w:rPr>
            <w:rStyle w:val="Hyperlink"/>
            <w:sz w:val="24"/>
            <w:szCs w:val="24"/>
          </w:rPr>
          <w:t>evandervries@cityofmarshall.com</w:t>
        </w:r>
      </w:hyperlink>
      <w:r w:rsidRPr="00AC7F4D">
        <w:rPr>
          <w:sz w:val="24"/>
          <w:szCs w:val="24"/>
        </w:rPr>
        <w:t>.</w:t>
      </w:r>
    </w:p>
    <w:p w14:paraId="277D444F" w14:textId="77777777" w:rsidR="00AC7F4D" w:rsidRDefault="00AC7F4D" w:rsidP="00AC7F4D">
      <w:pPr>
        <w:spacing w:after="0"/>
        <w:ind w:left="3600" w:firstLine="720"/>
        <w:rPr>
          <w:sz w:val="24"/>
          <w:szCs w:val="24"/>
        </w:rPr>
      </w:pPr>
    </w:p>
    <w:p w14:paraId="335A2C4B" w14:textId="03F8D210" w:rsidR="00AC7F4D" w:rsidRPr="00AC7F4D" w:rsidRDefault="003B6CD6" w:rsidP="00AC7F4D">
      <w:pPr>
        <w:spacing w:after="0"/>
        <w:ind w:left="4320" w:firstLine="720"/>
        <w:rPr>
          <w:sz w:val="24"/>
          <w:szCs w:val="24"/>
        </w:rPr>
      </w:pPr>
      <w:r>
        <w:rPr>
          <w:sz w:val="24"/>
          <w:szCs w:val="24"/>
        </w:rPr>
        <w:t>Michelle Eubank</w:t>
      </w:r>
    </w:p>
    <w:p w14:paraId="25620886" w14:textId="34601D29" w:rsidR="00AC7F4D" w:rsidRPr="00AC7F4D" w:rsidRDefault="00AC7F4D" w:rsidP="00AC7F4D">
      <w:pPr>
        <w:spacing w:after="0"/>
        <w:ind w:left="4320" w:firstLine="720"/>
        <w:rPr>
          <w:sz w:val="24"/>
          <w:szCs w:val="24"/>
        </w:rPr>
      </w:pPr>
      <w:r w:rsidRPr="00AC7F4D">
        <w:rPr>
          <w:sz w:val="24"/>
          <w:szCs w:val="24"/>
        </w:rPr>
        <w:t>City Clerk</w:t>
      </w:r>
    </w:p>
    <w:p w14:paraId="1B2208D2" w14:textId="77777777" w:rsidR="006F0AA2" w:rsidRPr="00AC7F4D" w:rsidRDefault="006F0AA2" w:rsidP="00AC7F4D">
      <w:pPr>
        <w:spacing w:after="0"/>
        <w:rPr>
          <w:sz w:val="24"/>
          <w:szCs w:val="24"/>
        </w:rPr>
      </w:pPr>
    </w:p>
    <w:sectPr w:rsidR="006F0AA2" w:rsidRPr="00AC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4D"/>
    <w:rsid w:val="000009A9"/>
    <w:rsid w:val="003B6CD6"/>
    <w:rsid w:val="00651FB5"/>
    <w:rsid w:val="006F0AA2"/>
    <w:rsid w:val="007548EB"/>
    <w:rsid w:val="00AC7F4D"/>
    <w:rsid w:val="00BE662A"/>
    <w:rsid w:val="00C05C6A"/>
    <w:rsid w:val="00D2019B"/>
    <w:rsid w:val="00E764AE"/>
    <w:rsid w:val="00EA3521"/>
    <w:rsid w:val="00F44710"/>
    <w:rsid w:val="00FA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A1B4"/>
  <w15:chartTrackingRefBased/>
  <w15:docId w15:val="{91B4A0E5-2B47-4879-9F8D-F9A209DA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4D"/>
    <w:rPr>
      <w:color w:val="0563C1" w:themeColor="hyperlink"/>
      <w:u w:val="single"/>
    </w:rPr>
  </w:style>
  <w:style w:type="character" w:styleId="UnresolvedMention">
    <w:name w:val="Unresolved Mention"/>
    <w:basedOn w:val="DefaultParagraphFont"/>
    <w:uiPriority w:val="99"/>
    <w:semiHidden/>
    <w:unhideWhenUsed/>
    <w:rsid w:val="00AC7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ndervries@cityofmarshall.com" TargetMode="External"/><Relationship Id="rId5" Type="http://schemas.openxmlformats.org/officeDocument/2006/relationships/hyperlink" Target="mailto:ezuzga@cityofmarshall.com" TargetMode="External"/><Relationship Id="rId4" Type="http://schemas.openxmlformats.org/officeDocument/2006/relationships/hyperlink" Target="mailto:meubank@cityofmarsh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Zuzga</dc:creator>
  <cp:keywords/>
  <dc:description/>
  <cp:lastModifiedBy>Michelle Eubank</cp:lastModifiedBy>
  <cp:revision>2</cp:revision>
  <dcterms:created xsi:type="dcterms:W3CDTF">2023-03-22T15:30:00Z</dcterms:created>
  <dcterms:modified xsi:type="dcterms:W3CDTF">2023-03-22T15:30:00Z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2023-03-22T15:15:54Z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b83c9818-0dc6-4c51-aab0-a1809a40e4c0</vt:lpwstr>
  </property>
  <property fmtid="{D5CDD505-2E9C-101B-9397-08002B2CF9AE}" pid="7" name="MSIP_Label_defa4170-0d19-0005-0004-bc88714345d2_ActionId">
    <vt:lpwstr>f9c4591a-d6d3-487f-8f6d-aa3162d86936</vt:lpwstr>
  </property>
  <property fmtid="{D5CDD505-2E9C-101B-9397-08002B2CF9AE}" pid="8" name="MSIP_Label_defa4170-0d19-0005-0004-bc88714345d2_ContentBits">
    <vt:lpwstr>0</vt:lpwstr>
  </property>
</Properties>
</file>